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1" w:rsidRP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Resolutions to the Delegates of the 112th Annual State Convention</w:t>
      </w:r>
    </w:p>
    <w:p w:rsid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Of the Mississippi Jurisdiction of the Knights of Columbus</w:t>
      </w:r>
    </w:p>
    <w:p w:rsidR="00EC3C21" w:rsidRPr="00EC3C21" w:rsidRDefault="00EC3C21" w:rsidP="00EC3C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C21" w:rsidRPr="00EC3C21" w:rsidRDefault="00EC3C21" w:rsidP="00EC3C21">
      <w:pPr>
        <w:jc w:val="center"/>
        <w:rPr>
          <w:rFonts w:ascii="Arial" w:hAnsi="Arial" w:cs="Arial"/>
          <w:b/>
          <w:sz w:val="24"/>
          <w:szCs w:val="24"/>
        </w:rPr>
      </w:pPr>
      <w:r w:rsidRPr="00EC3C21">
        <w:rPr>
          <w:rFonts w:ascii="Arial" w:hAnsi="Arial" w:cs="Arial"/>
          <w:b/>
          <w:sz w:val="24"/>
          <w:szCs w:val="24"/>
        </w:rPr>
        <w:t>RESOLUTION Number 13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Whereas,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The Mississippi Legislature created a specialty car tag promoting the Mississippi Jurisdiction of the Knights of Columbus, with proceeds from the sales of such car tags going to the treasury of the State Council, and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Whereas,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The use of the proceeds from the sales of such car tags should be decided by resolution at the State Convention,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Now, Therefore Be It Resolved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That the proceeds received by the State Council from the sale of the Knights of Columbus specialty car tags during the 201</w:t>
      </w:r>
      <w:r w:rsidR="002B1ECF">
        <w:rPr>
          <w:rFonts w:ascii="Arial" w:hAnsi="Arial" w:cs="Arial"/>
          <w:sz w:val="24"/>
          <w:szCs w:val="24"/>
        </w:rPr>
        <w:t>6-</w:t>
      </w:r>
      <w:r w:rsidRPr="00EC3C21">
        <w:rPr>
          <w:rFonts w:ascii="Arial" w:hAnsi="Arial" w:cs="Arial"/>
          <w:sz w:val="24"/>
          <w:szCs w:val="24"/>
        </w:rPr>
        <w:t>201</w:t>
      </w:r>
      <w:r w:rsidR="002B1ECF">
        <w:rPr>
          <w:rFonts w:ascii="Arial" w:hAnsi="Arial" w:cs="Arial"/>
          <w:sz w:val="24"/>
          <w:szCs w:val="24"/>
        </w:rPr>
        <w:t>7</w:t>
      </w:r>
      <w:r w:rsidRPr="00EC3C21">
        <w:rPr>
          <w:rFonts w:ascii="Arial" w:hAnsi="Arial" w:cs="Arial"/>
          <w:sz w:val="24"/>
          <w:szCs w:val="24"/>
        </w:rPr>
        <w:t xml:space="preserve"> fraternal year shall be distributed as follows:</w:t>
      </w:r>
    </w:p>
    <w:p w:rsidR="00EC3C21" w:rsidRDefault="00EC3C21" w:rsidP="00EC3C21">
      <w:pPr>
        <w:ind w:left="720"/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50% to the Archbishop Rodi Disaster Relief Fund </w:t>
      </w:r>
    </w:p>
    <w:p w:rsidR="00EC3C21" w:rsidRPr="00EC3C21" w:rsidRDefault="00EC3C21" w:rsidP="00EC3C21">
      <w:pPr>
        <w:ind w:left="720"/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50% to the </w:t>
      </w:r>
      <w:r w:rsidR="0042117D">
        <w:rPr>
          <w:rFonts w:ascii="Arial" w:hAnsi="Arial" w:cs="Arial"/>
          <w:sz w:val="24"/>
          <w:szCs w:val="24"/>
        </w:rPr>
        <w:t xml:space="preserve">Bishop </w:t>
      </w:r>
      <w:r w:rsidR="00931BE6">
        <w:rPr>
          <w:rFonts w:ascii="Arial" w:hAnsi="Arial" w:cs="Arial"/>
          <w:sz w:val="24"/>
          <w:szCs w:val="24"/>
        </w:rPr>
        <w:t>William R Houck</w:t>
      </w:r>
      <w:r w:rsidRPr="00EC3C21">
        <w:rPr>
          <w:rFonts w:ascii="Arial" w:hAnsi="Arial" w:cs="Arial"/>
          <w:sz w:val="24"/>
          <w:szCs w:val="24"/>
        </w:rPr>
        <w:t xml:space="preserve"> </w:t>
      </w:r>
      <w:r w:rsidR="0042117D">
        <w:rPr>
          <w:rFonts w:ascii="Arial" w:hAnsi="Arial" w:cs="Arial"/>
          <w:sz w:val="24"/>
          <w:szCs w:val="24"/>
        </w:rPr>
        <w:t xml:space="preserve">Mississippi Retired Religious </w:t>
      </w:r>
      <w:r w:rsidRPr="00EC3C21">
        <w:rPr>
          <w:rFonts w:ascii="Arial" w:hAnsi="Arial" w:cs="Arial"/>
          <w:sz w:val="24"/>
          <w:szCs w:val="24"/>
        </w:rPr>
        <w:t>Fund</w:t>
      </w:r>
    </w:p>
    <w:p w:rsidR="00EC3C21" w:rsidRPr="00EC3C21" w:rsidRDefault="00EC3C21" w:rsidP="00EC3C21">
      <w:pPr>
        <w:rPr>
          <w:rFonts w:ascii="Arial" w:hAnsi="Arial" w:cs="Arial"/>
          <w:b/>
          <w:i/>
          <w:sz w:val="24"/>
          <w:szCs w:val="24"/>
        </w:rPr>
      </w:pPr>
      <w:r w:rsidRPr="00EC3C21">
        <w:rPr>
          <w:rFonts w:ascii="Arial" w:hAnsi="Arial" w:cs="Arial"/>
          <w:b/>
          <w:i/>
          <w:sz w:val="24"/>
          <w:szCs w:val="24"/>
        </w:rPr>
        <w:t>Be It Further Resolved,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>That each member of the Knights of Columbus in the Mississippi Jurisdiction is encouraged to support the above listed causes and to promote the Knights of Columbus by purchasing a Knights of Columbus specialty car tag.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Recommendation: </w:t>
      </w:r>
      <w:r w:rsidR="0042117D">
        <w:rPr>
          <w:rFonts w:ascii="Arial" w:hAnsi="Arial" w:cs="Arial"/>
          <w:sz w:val="24"/>
          <w:szCs w:val="24"/>
        </w:rPr>
        <w:t xml:space="preserve"> </w:t>
      </w:r>
      <w:r w:rsidR="0042117D">
        <w:rPr>
          <w:rFonts w:ascii="Arial" w:hAnsi="Arial" w:cs="Arial"/>
          <w:sz w:val="24"/>
          <w:szCs w:val="24"/>
        </w:rPr>
        <w:t>Adopt as amended</w:t>
      </w:r>
    </w:p>
    <w:p w:rsidR="00EC3C21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Action: </w:t>
      </w:r>
      <w:r w:rsidR="0042117D">
        <w:rPr>
          <w:rFonts w:ascii="Arial" w:hAnsi="Arial" w:cs="Arial"/>
          <w:sz w:val="24"/>
          <w:szCs w:val="24"/>
        </w:rPr>
        <w:t xml:space="preserve"> Adopted</w:t>
      </w:r>
      <w:bookmarkStart w:id="0" w:name="_GoBack"/>
      <w:bookmarkEnd w:id="0"/>
    </w:p>
    <w:p w:rsidR="00650386" w:rsidRPr="00EC3C21" w:rsidRDefault="00EC3C21" w:rsidP="00EC3C21">
      <w:pPr>
        <w:rPr>
          <w:rFonts w:ascii="Arial" w:hAnsi="Arial" w:cs="Arial"/>
          <w:sz w:val="24"/>
          <w:szCs w:val="24"/>
        </w:rPr>
      </w:pPr>
      <w:r w:rsidRPr="00EC3C21">
        <w:rPr>
          <w:rFonts w:ascii="Arial" w:hAnsi="Arial" w:cs="Arial"/>
          <w:sz w:val="24"/>
          <w:szCs w:val="24"/>
        </w:rPr>
        <w:t xml:space="preserve">Submitted by: </w:t>
      </w:r>
      <w:r>
        <w:rPr>
          <w:rFonts w:ascii="Arial" w:hAnsi="Arial" w:cs="Arial"/>
          <w:sz w:val="24"/>
          <w:szCs w:val="24"/>
        </w:rPr>
        <w:t>State Officers</w:t>
      </w:r>
    </w:p>
    <w:sectPr w:rsidR="00650386" w:rsidRPr="00EC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D6" w:rsidRDefault="00D16AD6" w:rsidP="004955CE">
      <w:pPr>
        <w:spacing w:after="0" w:line="240" w:lineRule="auto"/>
      </w:pPr>
      <w:r>
        <w:separator/>
      </w:r>
    </w:p>
  </w:endnote>
  <w:endnote w:type="continuationSeparator" w:id="0">
    <w:p w:rsidR="00D16AD6" w:rsidRDefault="00D16AD6" w:rsidP="0049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D6" w:rsidRDefault="00D16AD6" w:rsidP="004955CE">
      <w:pPr>
        <w:spacing w:after="0" w:line="240" w:lineRule="auto"/>
      </w:pPr>
      <w:r>
        <w:separator/>
      </w:r>
    </w:p>
  </w:footnote>
  <w:footnote w:type="continuationSeparator" w:id="0">
    <w:p w:rsidR="00D16AD6" w:rsidRDefault="00D16AD6" w:rsidP="00495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21"/>
    <w:rsid w:val="002B1ECF"/>
    <w:rsid w:val="0042117D"/>
    <w:rsid w:val="004955CE"/>
    <w:rsid w:val="005900B3"/>
    <w:rsid w:val="00931BE6"/>
    <w:rsid w:val="0097379F"/>
    <w:rsid w:val="00BF4969"/>
    <w:rsid w:val="00D16AD6"/>
    <w:rsid w:val="00E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146B"/>
  <w15:chartTrackingRefBased/>
  <w15:docId w15:val="{73592319-C780-43CD-AF51-D75F844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CE"/>
  </w:style>
  <w:style w:type="paragraph" w:styleId="Footer">
    <w:name w:val="footer"/>
    <w:basedOn w:val="Normal"/>
    <w:link w:val="FooterChar"/>
    <w:uiPriority w:val="99"/>
    <w:unhideWhenUsed/>
    <w:rsid w:val="0049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Mokry</dc:creator>
  <cp:keywords/>
  <dc:description/>
  <cp:lastModifiedBy>Ben Mokry</cp:lastModifiedBy>
  <cp:revision>2</cp:revision>
  <dcterms:created xsi:type="dcterms:W3CDTF">2016-05-09T12:17:00Z</dcterms:created>
  <dcterms:modified xsi:type="dcterms:W3CDTF">2016-05-09T12:17:00Z</dcterms:modified>
</cp:coreProperties>
</file>